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C93CA" w14:textId="37201A1E" w:rsidR="00CD0D7F" w:rsidRPr="00D17026" w:rsidRDefault="00CD0D7F" w:rsidP="00D17026">
      <w:pPr>
        <w:pStyle w:val="NoSpacing"/>
        <w:rPr>
          <w:b/>
          <w:sz w:val="24"/>
          <w:szCs w:val="24"/>
        </w:rPr>
      </w:pPr>
    </w:p>
    <w:p w14:paraId="06F0BEAA" w14:textId="25297100" w:rsidR="00AE2A0A" w:rsidRPr="00AE2A0A" w:rsidRDefault="00AE2A0A" w:rsidP="00AE2A0A">
      <w:pPr>
        <w:pStyle w:val="NoSpacing"/>
        <w:jc w:val="center"/>
        <w:rPr>
          <w:b/>
          <w:sz w:val="28"/>
          <w:szCs w:val="28"/>
        </w:rPr>
      </w:pPr>
      <w:r w:rsidRPr="00AE2A0A">
        <w:rPr>
          <w:b/>
          <w:sz w:val="28"/>
          <w:szCs w:val="28"/>
        </w:rPr>
        <w:t>Investigation Committee Notification Letter</w:t>
      </w:r>
    </w:p>
    <w:p w14:paraId="12EAA21C" w14:textId="77777777" w:rsidR="00AE2A0A" w:rsidRDefault="00AE2A0A" w:rsidP="00D17026">
      <w:pPr>
        <w:pStyle w:val="NoSpacing"/>
        <w:rPr>
          <w:bCs/>
          <w:sz w:val="24"/>
          <w:szCs w:val="24"/>
        </w:rPr>
      </w:pPr>
    </w:p>
    <w:sdt>
      <w:sdtPr>
        <w:rPr>
          <w:bCs/>
          <w:sz w:val="24"/>
          <w:szCs w:val="24"/>
        </w:rPr>
        <w:id w:val="2126273444"/>
        <w:placeholder>
          <w:docPart w:val="DefaultPlaceholder_-1854013437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41C16EF" w14:textId="5CCF2C7D" w:rsidR="00FD44C5" w:rsidRPr="00D17026" w:rsidRDefault="00FD44C5" w:rsidP="00D17026">
          <w:pPr>
            <w:pStyle w:val="NoSpacing"/>
            <w:rPr>
              <w:bCs/>
              <w:sz w:val="24"/>
              <w:szCs w:val="24"/>
            </w:rPr>
          </w:pPr>
          <w:r w:rsidRPr="00D17026">
            <w:rPr>
              <w:rStyle w:val="PlaceholderText"/>
              <w:rFonts w:eastAsiaTheme="minorHAnsi"/>
              <w:bCs/>
              <w:sz w:val="24"/>
              <w:szCs w:val="24"/>
            </w:rPr>
            <w:t>Click or tap to enter a date.</w:t>
          </w:r>
        </w:p>
      </w:sdtContent>
    </w:sdt>
    <w:p w14:paraId="2CA7414B" w14:textId="1E38D865" w:rsidR="00FD44C5" w:rsidRPr="00D17026" w:rsidRDefault="00FD44C5" w:rsidP="00D17026">
      <w:pPr>
        <w:pStyle w:val="NoSpacing"/>
        <w:rPr>
          <w:bCs/>
          <w:sz w:val="24"/>
          <w:szCs w:val="24"/>
        </w:rPr>
      </w:pPr>
    </w:p>
    <w:p w14:paraId="3EF1C223" w14:textId="11A898DB" w:rsidR="00FD44C5" w:rsidRPr="00D17026" w:rsidRDefault="00FD44C5" w:rsidP="00D17026">
      <w:pPr>
        <w:pStyle w:val="NoSpacing"/>
        <w:rPr>
          <w:bCs/>
          <w:sz w:val="24"/>
          <w:szCs w:val="24"/>
        </w:rPr>
      </w:pPr>
    </w:p>
    <w:p w14:paraId="430BA8E4" w14:textId="1A643453" w:rsidR="00FD44C5" w:rsidRPr="00D17026" w:rsidRDefault="00FD44C5" w:rsidP="00D17026">
      <w:pPr>
        <w:pStyle w:val="NoSpacing"/>
        <w:rPr>
          <w:bCs/>
          <w:sz w:val="24"/>
          <w:szCs w:val="24"/>
        </w:rPr>
      </w:pPr>
    </w:p>
    <w:p w14:paraId="0E6EDD5F" w14:textId="42F2DDB2" w:rsidR="00FD44C5" w:rsidRPr="00D17026" w:rsidRDefault="00FD44C5" w:rsidP="00D17026">
      <w:pPr>
        <w:pStyle w:val="NoSpacing"/>
        <w:rPr>
          <w:bCs/>
          <w:sz w:val="24"/>
          <w:szCs w:val="24"/>
        </w:rPr>
      </w:pPr>
      <w:r w:rsidRPr="00D17026">
        <w:rPr>
          <w:bCs/>
          <w:sz w:val="24"/>
          <w:szCs w:val="24"/>
        </w:rPr>
        <w:t xml:space="preserve">Dear </w:t>
      </w:r>
      <w:sdt>
        <w:sdtPr>
          <w:rPr>
            <w:bCs/>
            <w:sz w:val="24"/>
            <w:szCs w:val="24"/>
          </w:rPr>
          <w:id w:val="1766641317"/>
          <w:placeholder>
            <w:docPart w:val="DefaultPlaceholder_-1854013440"/>
          </w:placeholder>
          <w:showingPlcHdr/>
        </w:sdtPr>
        <w:sdtEndPr/>
        <w:sdtContent>
          <w:r w:rsidRPr="00D17026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D17026">
        <w:rPr>
          <w:bCs/>
          <w:sz w:val="24"/>
          <w:szCs w:val="24"/>
        </w:rPr>
        <w:t>,</w:t>
      </w:r>
      <w:r w:rsidR="00490426" w:rsidRPr="00D17026">
        <w:rPr>
          <w:bCs/>
          <w:sz w:val="24"/>
          <w:szCs w:val="24"/>
        </w:rPr>
        <w:t xml:space="preserve"> </w:t>
      </w:r>
      <w:r w:rsidR="00490426" w:rsidRPr="00D17026">
        <w:rPr>
          <w:bCs/>
          <w:sz w:val="24"/>
          <w:szCs w:val="24"/>
          <w:highlight w:val="lightGray"/>
        </w:rPr>
        <w:t>(</w:t>
      </w:r>
      <w:r w:rsidR="003B0778">
        <w:rPr>
          <w:bCs/>
          <w:sz w:val="24"/>
          <w:szCs w:val="24"/>
          <w:highlight w:val="lightGray"/>
        </w:rPr>
        <w:t>Respondent</w:t>
      </w:r>
      <w:r w:rsidR="00490426" w:rsidRPr="00D17026">
        <w:rPr>
          <w:bCs/>
          <w:sz w:val="24"/>
          <w:szCs w:val="24"/>
          <w:highlight w:val="lightGray"/>
        </w:rPr>
        <w:t>)</w:t>
      </w:r>
    </w:p>
    <w:p w14:paraId="7F2744D5" w14:textId="208897A4" w:rsidR="00FD44C5" w:rsidRPr="00D17026" w:rsidRDefault="00FD44C5" w:rsidP="00D17026">
      <w:pPr>
        <w:pStyle w:val="NoSpacing"/>
        <w:rPr>
          <w:bCs/>
          <w:sz w:val="24"/>
          <w:szCs w:val="24"/>
        </w:rPr>
      </w:pPr>
    </w:p>
    <w:p w14:paraId="032A92C9" w14:textId="14495D16" w:rsidR="00490426" w:rsidRPr="00D17026" w:rsidRDefault="00FD44C5" w:rsidP="00D17026">
      <w:pPr>
        <w:pStyle w:val="NoSpacing"/>
        <w:rPr>
          <w:bCs/>
          <w:sz w:val="24"/>
          <w:szCs w:val="24"/>
        </w:rPr>
      </w:pPr>
      <w:r w:rsidRPr="00D17026">
        <w:rPr>
          <w:bCs/>
          <w:sz w:val="24"/>
          <w:szCs w:val="24"/>
        </w:rPr>
        <w:t xml:space="preserve">This letter is to inform you that your </w:t>
      </w:r>
      <w:r w:rsidR="003B0778">
        <w:rPr>
          <w:bCs/>
          <w:sz w:val="24"/>
          <w:szCs w:val="24"/>
        </w:rPr>
        <w:t>Code of Conduct case regarding</w:t>
      </w:r>
      <w:r w:rsidRPr="00D17026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510446715"/>
          <w:placeholder>
            <w:docPart w:val="DefaultPlaceholder_-1854013440"/>
          </w:placeholder>
          <w:showingPlcHdr/>
        </w:sdtPr>
        <w:sdtEndPr/>
        <w:sdtContent>
          <w:r w:rsidRPr="00D17026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D17026">
        <w:rPr>
          <w:bCs/>
          <w:sz w:val="24"/>
          <w:szCs w:val="24"/>
        </w:rPr>
        <w:t xml:space="preserve"> </w:t>
      </w:r>
      <w:r w:rsidRPr="00D17026">
        <w:rPr>
          <w:bCs/>
          <w:sz w:val="24"/>
          <w:szCs w:val="24"/>
          <w:highlight w:val="lightGray"/>
        </w:rPr>
        <w:t xml:space="preserve">(list </w:t>
      </w:r>
      <w:r w:rsidR="003B0778">
        <w:rPr>
          <w:bCs/>
          <w:sz w:val="24"/>
          <w:szCs w:val="24"/>
          <w:highlight w:val="lightGray"/>
        </w:rPr>
        <w:t>brief description of violation</w:t>
      </w:r>
      <w:r w:rsidRPr="00D17026">
        <w:rPr>
          <w:bCs/>
          <w:sz w:val="24"/>
          <w:szCs w:val="24"/>
          <w:highlight w:val="lightGray"/>
        </w:rPr>
        <w:t>)</w:t>
      </w:r>
      <w:r w:rsidRPr="00D17026">
        <w:rPr>
          <w:bCs/>
          <w:sz w:val="24"/>
          <w:szCs w:val="24"/>
        </w:rPr>
        <w:t xml:space="preserve"> </w:t>
      </w:r>
      <w:r w:rsidR="003B0778">
        <w:rPr>
          <w:bCs/>
          <w:sz w:val="24"/>
          <w:szCs w:val="24"/>
        </w:rPr>
        <w:t xml:space="preserve">in violation of </w:t>
      </w:r>
      <w:sdt>
        <w:sdtPr>
          <w:rPr>
            <w:sz w:val="24"/>
            <w:szCs w:val="24"/>
          </w:rPr>
          <w:id w:val="947281061"/>
          <w:placeholder>
            <w:docPart w:val="0F541346AC424378ADD9F2DFD39123CE"/>
          </w:placeholder>
          <w:showingPlcHdr/>
        </w:sdtPr>
        <w:sdtEndPr/>
        <w:sdtContent>
          <w:r w:rsidR="003B0778" w:rsidRPr="00A54142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3B0778" w:rsidRPr="00A54142">
        <w:rPr>
          <w:sz w:val="24"/>
          <w:szCs w:val="24"/>
        </w:rPr>
        <w:t xml:space="preserve"> </w:t>
      </w:r>
      <w:r w:rsidR="003B0778" w:rsidRPr="00A54142">
        <w:rPr>
          <w:sz w:val="24"/>
          <w:szCs w:val="24"/>
          <w:highlight w:val="lightGray"/>
        </w:rPr>
        <w:t>(copy exact violation verbiage from Code of Conduct Policy)</w:t>
      </w:r>
      <w:r w:rsidR="003B0778">
        <w:rPr>
          <w:sz w:val="24"/>
          <w:szCs w:val="24"/>
        </w:rPr>
        <w:t xml:space="preserve"> w</w:t>
      </w:r>
      <w:r w:rsidR="00490426" w:rsidRPr="00D17026">
        <w:rPr>
          <w:bCs/>
          <w:sz w:val="24"/>
          <w:szCs w:val="24"/>
        </w:rPr>
        <w:t xml:space="preserve">ill be placed before an Investigation Committee for </w:t>
      </w:r>
      <w:r w:rsidR="0068676C">
        <w:rPr>
          <w:bCs/>
          <w:sz w:val="24"/>
          <w:szCs w:val="24"/>
        </w:rPr>
        <w:t xml:space="preserve">further </w:t>
      </w:r>
      <w:r w:rsidR="001A368A" w:rsidRPr="00D17026">
        <w:rPr>
          <w:bCs/>
          <w:sz w:val="24"/>
          <w:szCs w:val="24"/>
        </w:rPr>
        <w:t xml:space="preserve">objective </w:t>
      </w:r>
      <w:r w:rsidR="00490426" w:rsidRPr="00D17026">
        <w:rPr>
          <w:bCs/>
          <w:sz w:val="24"/>
          <w:szCs w:val="24"/>
        </w:rPr>
        <w:t>review and deliberation</w:t>
      </w:r>
      <w:r w:rsidRPr="00D17026">
        <w:rPr>
          <w:bCs/>
          <w:sz w:val="24"/>
          <w:szCs w:val="24"/>
        </w:rPr>
        <w:t xml:space="preserve">. </w:t>
      </w:r>
    </w:p>
    <w:p w14:paraId="2BF9F25B" w14:textId="77777777" w:rsidR="00490426" w:rsidRPr="00D17026" w:rsidRDefault="00490426" w:rsidP="00D17026">
      <w:pPr>
        <w:pStyle w:val="NoSpacing"/>
        <w:rPr>
          <w:bCs/>
          <w:sz w:val="24"/>
          <w:szCs w:val="24"/>
        </w:rPr>
      </w:pPr>
    </w:p>
    <w:p w14:paraId="41212A0A" w14:textId="5C4B18D7" w:rsidR="00FD44C5" w:rsidRPr="00D17026" w:rsidRDefault="00490426" w:rsidP="00D17026">
      <w:pPr>
        <w:pStyle w:val="NoSpacing"/>
        <w:rPr>
          <w:bCs/>
          <w:sz w:val="24"/>
          <w:szCs w:val="24"/>
        </w:rPr>
      </w:pPr>
      <w:r w:rsidRPr="00D17026">
        <w:rPr>
          <w:bCs/>
          <w:sz w:val="24"/>
          <w:szCs w:val="24"/>
        </w:rPr>
        <w:t xml:space="preserve">The Investigation Committee will be appointed </w:t>
      </w:r>
      <w:r w:rsidR="003B0778">
        <w:rPr>
          <w:bCs/>
          <w:sz w:val="24"/>
          <w:szCs w:val="24"/>
        </w:rPr>
        <w:t>within five (5) business days of this letter. The Committee</w:t>
      </w:r>
      <w:r w:rsidRPr="00D17026">
        <w:rPr>
          <w:bCs/>
          <w:sz w:val="24"/>
          <w:szCs w:val="24"/>
        </w:rPr>
        <w:t xml:space="preserve"> will then have </w:t>
      </w:r>
      <w:r w:rsidR="003B0778">
        <w:rPr>
          <w:bCs/>
          <w:sz w:val="24"/>
          <w:szCs w:val="24"/>
        </w:rPr>
        <w:t>fifteen</w:t>
      </w:r>
      <w:r w:rsidRPr="00D17026">
        <w:rPr>
          <w:bCs/>
          <w:sz w:val="24"/>
          <w:szCs w:val="24"/>
        </w:rPr>
        <w:t xml:space="preserve"> (</w:t>
      </w:r>
      <w:r w:rsidR="003B0778">
        <w:rPr>
          <w:bCs/>
          <w:sz w:val="24"/>
          <w:szCs w:val="24"/>
        </w:rPr>
        <w:t>1</w:t>
      </w:r>
      <w:r w:rsidRPr="00D17026">
        <w:rPr>
          <w:bCs/>
          <w:sz w:val="24"/>
          <w:szCs w:val="24"/>
        </w:rPr>
        <w:t xml:space="preserve">5) business days to complete their deliberation and deliver their findings, or to file for a five (5) day extension if needed to complete the process in as thorough a manner as possible. Once the Investigation Committee’s findings have been reported, I will contact you via your Methodist College email to provide you with a decision letter. </w:t>
      </w:r>
    </w:p>
    <w:p w14:paraId="6E137F30" w14:textId="7D0355AF" w:rsidR="00FD44C5" w:rsidRPr="00D17026" w:rsidRDefault="00FD44C5" w:rsidP="00D17026">
      <w:pPr>
        <w:pStyle w:val="NoSpacing"/>
        <w:rPr>
          <w:bCs/>
          <w:sz w:val="24"/>
          <w:szCs w:val="24"/>
        </w:rPr>
      </w:pPr>
    </w:p>
    <w:p w14:paraId="03FB2785" w14:textId="5CC4833B" w:rsidR="00FD44C5" w:rsidRPr="00D17026" w:rsidRDefault="003B0778" w:rsidP="00D17026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This policy as well as your obligations and rights within this process can be viewed in the Student Handbook located on the </w:t>
      </w:r>
      <w:r w:rsidRPr="003B0778">
        <w:rPr>
          <w:bCs/>
          <w:sz w:val="24"/>
          <w:szCs w:val="24"/>
        </w:rPr>
        <w:t>Methodist College</w:t>
      </w:r>
      <w:r>
        <w:rPr>
          <w:bCs/>
          <w:sz w:val="24"/>
          <w:szCs w:val="24"/>
        </w:rPr>
        <w:t xml:space="preserve"> web page. </w:t>
      </w:r>
      <w:r w:rsidR="00FD44C5" w:rsidRPr="00D17026">
        <w:rPr>
          <w:bCs/>
          <w:sz w:val="24"/>
          <w:szCs w:val="24"/>
        </w:rPr>
        <w:t xml:space="preserve"> </w:t>
      </w:r>
    </w:p>
    <w:p w14:paraId="16CFC729" w14:textId="3C182398" w:rsidR="00DF6B6A" w:rsidRPr="00D17026" w:rsidRDefault="00DF6B6A" w:rsidP="00D17026">
      <w:pPr>
        <w:pStyle w:val="NoSpacing"/>
        <w:rPr>
          <w:bCs/>
          <w:sz w:val="24"/>
          <w:szCs w:val="24"/>
        </w:rPr>
      </w:pPr>
    </w:p>
    <w:p w14:paraId="0E4660FC" w14:textId="3E9B7FA6" w:rsidR="00DF6B6A" w:rsidRPr="00D17026" w:rsidRDefault="00DF6B6A" w:rsidP="00D17026">
      <w:pPr>
        <w:pStyle w:val="NoSpacing"/>
        <w:rPr>
          <w:bCs/>
          <w:sz w:val="24"/>
          <w:szCs w:val="24"/>
        </w:rPr>
      </w:pPr>
      <w:r w:rsidRPr="00D17026">
        <w:rPr>
          <w:bCs/>
          <w:sz w:val="24"/>
          <w:szCs w:val="24"/>
        </w:rPr>
        <w:t>Sincerely,</w:t>
      </w:r>
    </w:p>
    <w:p w14:paraId="6E7CD44D" w14:textId="45E97560" w:rsidR="00DF6B6A" w:rsidRPr="00D17026" w:rsidRDefault="00DF6B6A" w:rsidP="00D17026">
      <w:pPr>
        <w:pStyle w:val="NoSpacing"/>
        <w:rPr>
          <w:bCs/>
          <w:sz w:val="24"/>
          <w:szCs w:val="24"/>
        </w:rPr>
      </w:pPr>
    </w:p>
    <w:p w14:paraId="323B775D" w14:textId="2E5F054D" w:rsidR="00DF6B6A" w:rsidRPr="00D17026" w:rsidRDefault="00DF6B6A" w:rsidP="00D17026">
      <w:pPr>
        <w:pStyle w:val="NoSpacing"/>
        <w:rPr>
          <w:bCs/>
          <w:sz w:val="24"/>
          <w:szCs w:val="24"/>
        </w:rPr>
      </w:pPr>
    </w:p>
    <w:p w14:paraId="0E5B1EA3" w14:textId="58B30783" w:rsidR="00DF6B6A" w:rsidRPr="00D17026" w:rsidRDefault="00DF6B6A" w:rsidP="00D17026">
      <w:pPr>
        <w:pStyle w:val="NoSpacing"/>
        <w:rPr>
          <w:bCs/>
          <w:sz w:val="24"/>
          <w:szCs w:val="24"/>
        </w:rPr>
      </w:pPr>
    </w:p>
    <w:p w14:paraId="6734248C" w14:textId="17E5AC98" w:rsidR="00DF6B6A" w:rsidRDefault="006824FA" w:rsidP="00D17026">
      <w:pPr>
        <w:pStyle w:val="NoSpacing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1131289451"/>
          <w:placeholder>
            <w:docPart w:val="DefaultPlaceholder_-1854013440"/>
          </w:placeholder>
          <w:showingPlcHdr/>
        </w:sdtPr>
        <w:sdtEndPr/>
        <w:sdtContent>
          <w:r w:rsidR="00DF6B6A" w:rsidRPr="00D17026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DF6B6A" w:rsidRPr="00D17026">
        <w:rPr>
          <w:bCs/>
          <w:sz w:val="24"/>
          <w:szCs w:val="24"/>
        </w:rPr>
        <w:t xml:space="preserve"> </w:t>
      </w:r>
      <w:r w:rsidR="00DF6B6A" w:rsidRPr="00D17026">
        <w:rPr>
          <w:bCs/>
          <w:sz w:val="24"/>
          <w:szCs w:val="24"/>
          <w:highlight w:val="lightGray"/>
        </w:rPr>
        <w:t xml:space="preserve">(name and title of </w:t>
      </w:r>
      <w:r w:rsidR="003B0778">
        <w:rPr>
          <w:bCs/>
          <w:sz w:val="24"/>
          <w:szCs w:val="24"/>
          <w:highlight w:val="lightGray"/>
        </w:rPr>
        <w:t>Administrator</w:t>
      </w:r>
      <w:r w:rsidR="00DF6B6A" w:rsidRPr="00D17026">
        <w:rPr>
          <w:bCs/>
          <w:sz w:val="24"/>
          <w:szCs w:val="24"/>
          <w:highlight w:val="lightGray"/>
        </w:rPr>
        <w:t>)</w:t>
      </w:r>
    </w:p>
    <w:p w14:paraId="0D1D49BF" w14:textId="6F9E3A88" w:rsidR="00D17026" w:rsidRDefault="00D17026" w:rsidP="00D17026">
      <w:pPr>
        <w:pStyle w:val="NoSpacing"/>
        <w:rPr>
          <w:bCs/>
          <w:sz w:val="24"/>
          <w:szCs w:val="24"/>
        </w:rPr>
      </w:pPr>
    </w:p>
    <w:p w14:paraId="24386E84" w14:textId="23F48237" w:rsidR="00D17026" w:rsidRDefault="00D17026" w:rsidP="00D17026">
      <w:pPr>
        <w:pStyle w:val="NoSpacing"/>
        <w:rPr>
          <w:bCs/>
          <w:sz w:val="24"/>
          <w:szCs w:val="24"/>
        </w:rPr>
      </w:pPr>
    </w:p>
    <w:p w14:paraId="5EA047B8" w14:textId="77777777" w:rsidR="003B0778" w:rsidRDefault="003B0778" w:rsidP="00D17026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Enc:</w:t>
      </w:r>
      <w:r>
        <w:rPr>
          <w:bCs/>
          <w:sz w:val="24"/>
          <w:szCs w:val="24"/>
        </w:rPr>
        <w:tab/>
        <w:t>Code of Conduct Initiation Form</w:t>
      </w:r>
    </w:p>
    <w:p w14:paraId="787AB4C5" w14:textId="3E0E6497" w:rsidR="00AE2A0A" w:rsidRDefault="003B0778" w:rsidP="00D17026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sdt>
        <w:sdtPr>
          <w:rPr>
            <w:bCs/>
            <w:sz w:val="24"/>
            <w:szCs w:val="24"/>
          </w:rPr>
          <w:id w:val="-1832283934"/>
          <w:placeholder>
            <w:docPart w:val="DefaultPlaceholder_-1854013440"/>
          </w:placeholder>
          <w:showingPlcHdr/>
        </w:sdtPr>
        <w:sdtEndPr/>
        <w:sdtContent>
          <w:r w:rsidRPr="003D7078">
            <w:rPr>
              <w:rStyle w:val="PlaceholderText"/>
            </w:rPr>
            <w:t>Click or tap here to enter text.</w:t>
          </w:r>
        </w:sdtContent>
      </w:sdt>
      <w:r>
        <w:rPr>
          <w:bCs/>
          <w:sz w:val="24"/>
          <w:szCs w:val="24"/>
        </w:rPr>
        <w:t xml:space="preserve"> (List evidence documents submitted)</w:t>
      </w:r>
    </w:p>
    <w:p w14:paraId="4935D5D0" w14:textId="77777777" w:rsidR="00AE2A0A" w:rsidRDefault="00AE2A0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24BFA507" w14:textId="77777777" w:rsidR="00AE2A0A" w:rsidRPr="00AE2A0A" w:rsidRDefault="00AE2A0A" w:rsidP="00AE2A0A">
      <w:pPr>
        <w:rPr>
          <w:b/>
          <w:bCs/>
          <w:sz w:val="24"/>
          <w:szCs w:val="24"/>
        </w:rPr>
      </w:pPr>
      <w:r w:rsidRPr="00AE2A0A">
        <w:rPr>
          <w:b/>
          <w:bCs/>
          <w:sz w:val="24"/>
          <w:szCs w:val="24"/>
        </w:rPr>
        <w:lastRenderedPageBreak/>
        <w:t>Record of Due Process</w:t>
      </w:r>
    </w:p>
    <w:p w14:paraId="672AD3DC" w14:textId="77777777" w:rsidR="00AE2A0A" w:rsidRDefault="00AE2A0A" w:rsidP="00AE2A0A">
      <w:r>
        <w:t xml:space="preserve">Please include more information to accommodate the appeal process or additional steps unique to this particular case.  All dates are recorded as business days.  </w:t>
      </w:r>
    </w:p>
    <w:p w14:paraId="710E8259" w14:textId="77777777" w:rsidR="00AE2A0A" w:rsidRDefault="00AE2A0A" w:rsidP="00AE2A0A"/>
    <w:p w14:paraId="54AB91F5" w14:textId="77777777" w:rsidR="00AE2A0A" w:rsidRDefault="00AE2A0A" w:rsidP="00AE2A0A">
      <w:r>
        <w:t xml:space="preserve">Faculty Reporting: </w:t>
      </w:r>
      <w:sdt>
        <w:sdtPr>
          <w:id w:val="-1304685510"/>
          <w:placeholder>
            <w:docPart w:val="582E6D906189472193B0ED24FB565ACA"/>
          </w:placeholder>
          <w:showingPlcHdr/>
        </w:sdtPr>
        <w:sdtEndPr/>
        <w:sdtContent>
          <w:r>
            <w:rPr>
              <w:rStyle w:val="PlaceholderText"/>
            </w:rPr>
            <w:t>Click or tap here to enter text.</w:t>
          </w:r>
        </w:sdtContent>
      </w:sdt>
    </w:p>
    <w:p w14:paraId="550B4722" w14:textId="77777777" w:rsidR="00AE2A0A" w:rsidRDefault="00AE2A0A" w:rsidP="00AE2A0A">
      <w:r>
        <w:t xml:space="preserve">Student (Respondent) Involved: </w:t>
      </w:r>
      <w:sdt>
        <w:sdtPr>
          <w:id w:val="88053447"/>
          <w:placeholder>
            <w:docPart w:val="582E6D906189472193B0ED24FB565ACA"/>
          </w:placeholder>
          <w:showingPlcHdr/>
        </w:sdtPr>
        <w:sdtEndPr/>
        <w:sdtContent>
          <w:r>
            <w:rPr>
              <w:rStyle w:val="PlaceholderText"/>
            </w:rPr>
            <w:t>Click or tap here to enter text.</w:t>
          </w:r>
        </w:sdtContent>
      </w:sdt>
    </w:p>
    <w:p w14:paraId="2CB4C91B" w14:textId="77777777" w:rsidR="00AE2A0A" w:rsidRDefault="00AE2A0A" w:rsidP="00AE2A0A">
      <w:r>
        <w:t xml:space="preserve">Course: </w:t>
      </w:r>
      <w:sdt>
        <w:sdtPr>
          <w:id w:val="-1631619090"/>
          <w:placeholder>
            <w:docPart w:val="582E6D906189472193B0ED24FB565ACA"/>
          </w:placeholder>
          <w:showingPlcHdr/>
        </w:sdtPr>
        <w:sdtEndPr/>
        <w:sdtContent>
          <w:r>
            <w:rPr>
              <w:rStyle w:val="PlaceholderText"/>
            </w:rPr>
            <w:t>Click or tap here to enter text.</w:t>
          </w:r>
        </w:sdtContent>
      </w:sdt>
    </w:p>
    <w:p w14:paraId="2E93DDE9" w14:textId="77777777" w:rsidR="00AE2A0A" w:rsidRDefault="00AE2A0A" w:rsidP="00AE2A0A">
      <w:r>
        <w:t xml:space="preserve">Session: </w:t>
      </w:r>
      <w:sdt>
        <w:sdtPr>
          <w:id w:val="-1603493302"/>
          <w:placeholder>
            <w:docPart w:val="582E6D906189472193B0ED24FB565ACA"/>
          </w:placeholder>
          <w:showingPlcHdr/>
        </w:sdtPr>
        <w:sdtEndPr/>
        <w:sdtContent>
          <w:r>
            <w:rPr>
              <w:rStyle w:val="PlaceholderText"/>
            </w:rPr>
            <w:t>Click or tap here to enter text.</w:t>
          </w:r>
        </w:sdtContent>
      </w:sdt>
    </w:p>
    <w:p w14:paraId="79B509F5" w14:textId="77777777" w:rsidR="00AE2A0A" w:rsidRDefault="00AE2A0A" w:rsidP="00AE2A0A">
      <w:r>
        <w:t xml:space="preserve">Administrator: </w:t>
      </w:r>
      <w:sdt>
        <w:sdtPr>
          <w:id w:val="-1559784920"/>
          <w:placeholder>
            <w:docPart w:val="582E6D906189472193B0ED24FB565ACA"/>
          </w:placeholder>
          <w:showingPlcHdr/>
        </w:sdtPr>
        <w:sdtEndPr/>
        <w:sdtContent>
          <w:r>
            <w:rPr>
              <w:rStyle w:val="PlaceholderText"/>
            </w:rPr>
            <w:t>Click or tap here to enter text.</w:t>
          </w:r>
        </w:sdtContent>
      </w:sdt>
    </w:p>
    <w:p w14:paraId="314C05CC" w14:textId="77777777" w:rsidR="00AE2A0A" w:rsidRDefault="00AE2A0A" w:rsidP="00AE2A0A">
      <w:r>
        <w:t xml:space="preserve">Investigating Committee Members: </w:t>
      </w:r>
      <w:sdt>
        <w:sdtPr>
          <w:id w:val="140163273"/>
          <w:placeholder>
            <w:docPart w:val="582E6D906189472193B0ED24FB565ACA"/>
          </w:placeholder>
          <w:showingPlcHdr/>
        </w:sdtPr>
        <w:sdtEndPr/>
        <w:sdtContent>
          <w:r>
            <w:rPr>
              <w:rStyle w:val="PlaceholderText"/>
            </w:rPr>
            <w:t>Click or tap here to enter text.</w:t>
          </w:r>
        </w:sdtContent>
      </w:sdt>
    </w:p>
    <w:p w14:paraId="4C873E72" w14:textId="77777777" w:rsidR="00AE2A0A" w:rsidRDefault="00AE2A0A" w:rsidP="00AE2A0A"/>
    <w:tbl>
      <w:tblPr>
        <w:tblW w:w="0" w:type="auto"/>
        <w:tblLook w:val="04A0" w:firstRow="1" w:lastRow="0" w:firstColumn="1" w:lastColumn="0" w:noHBand="0" w:noVBand="1"/>
      </w:tblPr>
      <w:tblGrid>
        <w:gridCol w:w="4230"/>
        <w:gridCol w:w="1710"/>
        <w:gridCol w:w="3528"/>
      </w:tblGrid>
      <w:tr w:rsidR="00AE2A0A" w14:paraId="68B68955" w14:textId="77777777" w:rsidTr="00AE2A0A"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B73855C" w14:textId="77777777" w:rsidR="00AE2A0A" w:rsidRDefault="00AE2A0A">
            <w:pPr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Step in Due Process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D0147C" w14:textId="77777777" w:rsidR="00AE2A0A" w:rsidRDefault="00AE2A0A">
            <w:pPr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Date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EAE887A" w14:textId="77777777" w:rsidR="00AE2A0A" w:rsidRDefault="00AE2A0A">
            <w:pPr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Timeline Notes</w:t>
            </w:r>
          </w:p>
        </w:tc>
      </w:tr>
      <w:tr w:rsidR="00AE2A0A" w14:paraId="77A8582F" w14:textId="77777777" w:rsidTr="00AE2A0A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F79FD" w14:textId="77777777" w:rsidR="00AE2A0A" w:rsidRDefault="00AE2A0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Code of Conduct Initiation Form Submitted </w:t>
            </w:r>
          </w:p>
        </w:tc>
        <w:sdt>
          <w:sdtPr>
            <w:rPr>
              <w:rFonts w:eastAsia="Calibri"/>
            </w:rPr>
            <w:id w:val="433320117"/>
            <w:placeholder>
              <w:docPart w:val="BE58C8333D284346ACB0B68CAFA3B6E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5B7BF44" w14:textId="77777777" w:rsidR="00AE2A0A" w:rsidRDefault="00AE2A0A">
                <w:pPr>
                  <w:jc w:val="center"/>
                  <w:rPr>
                    <w:rFonts w:eastAsia="Calibri"/>
                  </w:rPr>
                </w:pPr>
                <w:r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1842C" w14:textId="77777777" w:rsidR="00AE2A0A" w:rsidRDefault="00AE2A0A">
            <w:pPr>
              <w:rPr>
                <w:rFonts w:eastAsia="Calibri"/>
              </w:rPr>
            </w:pPr>
            <w:r>
              <w:rPr>
                <w:rFonts w:eastAsia="Calibri"/>
              </w:rPr>
              <w:t>Must be within 5 days of alleged event</w:t>
            </w:r>
          </w:p>
        </w:tc>
      </w:tr>
      <w:tr w:rsidR="00AE2A0A" w14:paraId="474E37CD" w14:textId="77777777" w:rsidTr="00AE2A0A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BF8DD" w14:textId="1EF6C738" w:rsidR="00AE2A0A" w:rsidRDefault="00FE710E">
            <w:pPr>
              <w:rPr>
                <w:rFonts w:eastAsia="Calibri"/>
              </w:rPr>
            </w:pPr>
            <w:r>
              <w:rPr>
                <w:rFonts w:eastAsia="Calibri"/>
              </w:rPr>
              <w:t>VCAA</w:t>
            </w:r>
            <w:r w:rsidRPr="00573633">
              <w:rPr>
                <w:rFonts w:eastAsia="Calibri"/>
              </w:rPr>
              <w:t xml:space="preserve"> </w:t>
            </w:r>
            <w:r w:rsidR="00AE2A0A">
              <w:rPr>
                <w:rFonts w:eastAsia="Calibri"/>
              </w:rPr>
              <w:t>Letter to Respondent</w:t>
            </w:r>
          </w:p>
        </w:tc>
        <w:sdt>
          <w:sdtPr>
            <w:rPr>
              <w:rFonts w:eastAsia="Calibri"/>
            </w:rPr>
            <w:id w:val="-480777331"/>
            <w:placeholder>
              <w:docPart w:val="5F5AC5A6F5FB44BD97E9FF6E434011A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D96FE71" w14:textId="77777777" w:rsidR="00AE2A0A" w:rsidRDefault="00AE2A0A">
                <w:pPr>
                  <w:jc w:val="center"/>
                  <w:rPr>
                    <w:rFonts w:eastAsia="Calibri"/>
                  </w:rPr>
                </w:pPr>
                <w:r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C0BD2" w14:textId="77777777" w:rsidR="00AE2A0A" w:rsidRDefault="00AE2A0A">
            <w:pPr>
              <w:rPr>
                <w:rFonts w:eastAsia="Calibri"/>
              </w:rPr>
            </w:pPr>
            <w:r>
              <w:rPr>
                <w:rFonts w:eastAsia="Calibri"/>
              </w:rPr>
              <w:t>Must be within 5 days of receipt of Code of Conduct Initiation Form</w:t>
            </w:r>
          </w:p>
        </w:tc>
      </w:tr>
      <w:tr w:rsidR="00AE2A0A" w14:paraId="662C76EB" w14:textId="77777777" w:rsidTr="00AE2A0A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F9C60" w14:textId="77777777" w:rsidR="00AE2A0A" w:rsidRDefault="00AE2A0A">
            <w:pPr>
              <w:rPr>
                <w:rFonts w:eastAsia="Calibri"/>
              </w:rPr>
            </w:pPr>
            <w:r>
              <w:rPr>
                <w:rFonts w:eastAsia="Calibri"/>
              </w:rPr>
              <w:t>Letter of Resolution</w:t>
            </w:r>
          </w:p>
        </w:tc>
        <w:sdt>
          <w:sdtPr>
            <w:rPr>
              <w:rFonts w:eastAsia="Calibri"/>
            </w:rPr>
            <w:id w:val="944580984"/>
            <w:placeholder>
              <w:docPart w:val="5F5AC5A6F5FB44BD97E9FF6E434011A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7DECDBE" w14:textId="77777777" w:rsidR="00AE2A0A" w:rsidRDefault="00AE2A0A">
                <w:pPr>
                  <w:jc w:val="center"/>
                  <w:rPr>
                    <w:rFonts w:eastAsia="Calibri"/>
                  </w:rPr>
                </w:pPr>
                <w:r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7B4B5" w14:textId="67CA0E5C" w:rsidR="00AE2A0A" w:rsidRDefault="00AE2A0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Must be within 5 days of receipt of </w:t>
            </w:r>
            <w:r w:rsidR="00FE710E">
              <w:rPr>
                <w:rFonts w:eastAsia="Calibri"/>
              </w:rPr>
              <w:t>VCAA</w:t>
            </w:r>
            <w:r w:rsidR="00FE710E" w:rsidRPr="0057363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Letter to Respondent</w:t>
            </w:r>
          </w:p>
        </w:tc>
      </w:tr>
      <w:tr w:rsidR="00AE2A0A" w14:paraId="66DD8AB6" w14:textId="77777777" w:rsidTr="00AE2A0A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AF641" w14:textId="5AC01254" w:rsidR="00AE2A0A" w:rsidRDefault="00FE710E">
            <w:pPr>
              <w:rPr>
                <w:rFonts w:eastAsia="Calibri"/>
              </w:rPr>
            </w:pPr>
            <w:r>
              <w:rPr>
                <w:rFonts w:eastAsia="Calibri"/>
              </w:rPr>
              <w:t>VCAA</w:t>
            </w:r>
            <w:r w:rsidRPr="00573633">
              <w:rPr>
                <w:rFonts w:eastAsia="Calibri"/>
              </w:rPr>
              <w:t xml:space="preserve"> </w:t>
            </w:r>
            <w:r w:rsidR="00AE2A0A">
              <w:rPr>
                <w:rFonts w:eastAsia="Calibri"/>
              </w:rPr>
              <w:t>to Administrator Letter</w:t>
            </w:r>
          </w:p>
        </w:tc>
        <w:sdt>
          <w:sdtPr>
            <w:rPr>
              <w:rFonts w:eastAsia="Calibri"/>
            </w:rPr>
            <w:id w:val="-1397348017"/>
            <w:placeholder>
              <w:docPart w:val="BE58C8333D284346ACB0B68CAFA3B6E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525F022" w14:textId="77777777" w:rsidR="00AE2A0A" w:rsidRDefault="00AE2A0A">
                <w:pPr>
                  <w:jc w:val="center"/>
                  <w:rPr>
                    <w:rFonts w:eastAsia="Calibri"/>
                  </w:rPr>
                </w:pPr>
                <w:r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A1E00" w14:textId="77777777" w:rsidR="00AE2A0A" w:rsidRDefault="00AE2A0A">
            <w:pPr>
              <w:rPr>
                <w:rFonts w:eastAsia="Calibri"/>
              </w:rPr>
            </w:pPr>
          </w:p>
        </w:tc>
      </w:tr>
      <w:tr w:rsidR="00AE2A0A" w14:paraId="0678F59C" w14:textId="77777777" w:rsidTr="00AE2A0A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F6878" w14:textId="77777777" w:rsidR="00AE2A0A" w:rsidRDefault="00AE2A0A">
            <w:pPr>
              <w:rPr>
                <w:rFonts w:eastAsia="Calibri"/>
              </w:rPr>
            </w:pPr>
            <w:r>
              <w:rPr>
                <w:rFonts w:eastAsia="Calibri"/>
              </w:rPr>
              <w:t>Administrator Dismissal Letter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A334" w14:textId="77777777" w:rsidR="00AE2A0A" w:rsidRDefault="00AE2A0A">
            <w:pPr>
              <w:jc w:val="center"/>
              <w:rPr>
                <w:rFonts w:eastAsia="Calibri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D30A" w14:textId="627A5556" w:rsidR="00AE2A0A" w:rsidRDefault="00AE2A0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Must be within 10 days from </w:t>
            </w:r>
            <w:r w:rsidR="00FE710E">
              <w:rPr>
                <w:rFonts w:eastAsia="Calibri"/>
              </w:rPr>
              <w:t>VCAA</w:t>
            </w:r>
            <w:r w:rsidR="00FE710E" w:rsidRPr="00573633">
              <w:rPr>
                <w:rFonts w:eastAsia="Calibri"/>
              </w:rPr>
              <w:t xml:space="preserve"> </w:t>
            </w:r>
            <w:r>
              <w:rPr>
                <w:rFonts w:eastAsia="Calibri"/>
                <w:color w:val="000000"/>
              </w:rPr>
              <w:t>assigning to Administrator</w:t>
            </w:r>
          </w:p>
        </w:tc>
      </w:tr>
      <w:tr w:rsidR="00AE2A0A" w14:paraId="7AD463FA" w14:textId="77777777" w:rsidTr="00AE2A0A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32661" w14:textId="77777777" w:rsidR="00AE2A0A" w:rsidRDefault="00AE2A0A">
            <w:pPr>
              <w:rPr>
                <w:rFonts w:eastAsia="Calibri"/>
              </w:rPr>
            </w:pPr>
            <w:r>
              <w:rPr>
                <w:rFonts w:eastAsia="Calibri"/>
              </w:rPr>
              <w:t>Administrator Letter to the Investigation Committee</w:t>
            </w:r>
          </w:p>
        </w:tc>
        <w:sdt>
          <w:sdtPr>
            <w:rPr>
              <w:rFonts w:eastAsia="Calibri"/>
            </w:rPr>
            <w:id w:val="-376089509"/>
            <w:placeholder>
              <w:docPart w:val="BE58C8333D284346ACB0B68CAFA3B6E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19446BC" w14:textId="77777777" w:rsidR="00AE2A0A" w:rsidRDefault="00AE2A0A">
                <w:pPr>
                  <w:jc w:val="center"/>
                  <w:rPr>
                    <w:rFonts w:eastAsia="Calibri"/>
                  </w:rPr>
                </w:pPr>
                <w:r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A5890" w14:textId="0996AF8C" w:rsidR="00AE2A0A" w:rsidRDefault="00AE2A0A">
            <w:pPr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 xml:space="preserve">Must be within 10 days from </w:t>
            </w:r>
            <w:r w:rsidR="00FE710E">
              <w:rPr>
                <w:rFonts w:eastAsia="Calibri"/>
              </w:rPr>
              <w:t>VCAA</w:t>
            </w:r>
            <w:r w:rsidR="00FE710E" w:rsidRPr="00573633">
              <w:rPr>
                <w:rFonts w:eastAsia="Calibri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assigning to Administrator </w:t>
            </w:r>
          </w:p>
        </w:tc>
      </w:tr>
      <w:tr w:rsidR="00AE2A0A" w14:paraId="7CA8B5CB" w14:textId="77777777" w:rsidTr="00AE2A0A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C6718" w14:textId="77777777" w:rsidR="00AE2A0A" w:rsidRDefault="00AE2A0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Investigation Committee Notification Letter to Respondent</w:t>
            </w:r>
          </w:p>
        </w:tc>
        <w:sdt>
          <w:sdtPr>
            <w:rPr>
              <w:rFonts w:eastAsia="Calibri"/>
            </w:rPr>
            <w:id w:val="210933193"/>
            <w:placeholder>
              <w:docPart w:val="5F5AC5A6F5FB44BD97E9FF6E434011A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3DBC9EE" w14:textId="77777777" w:rsidR="00AE2A0A" w:rsidRDefault="00AE2A0A">
                <w:pPr>
                  <w:jc w:val="center"/>
                  <w:rPr>
                    <w:rFonts w:eastAsia="Calibri"/>
                  </w:rPr>
                </w:pPr>
                <w:r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E6A80" w14:textId="77777777" w:rsidR="00AE2A0A" w:rsidRDefault="00AE2A0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To be sent the same day as </w:t>
            </w:r>
            <w:r>
              <w:rPr>
                <w:rFonts w:eastAsia="Calibri"/>
              </w:rPr>
              <w:t>Administrator Letter to the Investigation Committee</w:t>
            </w:r>
          </w:p>
        </w:tc>
      </w:tr>
      <w:tr w:rsidR="00AE2A0A" w14:paraId="49F3CCB5" w14:textId="77777777" w:rsidTr="00AE2A0A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33257" w14:textId="77777777" w:rsidR="00AE2A0A" w:rsidRDefault="00AE2A0A">
            <w:pPr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Committee Met with Complainant</w:t>
            </w:r>
          </w:p>
        </w:tc>
        <w:sdt>
          <w:sdtPr>
            <w:rPr>
              <w:rFonts w:eastAsia="Calibri"/>
            </w:rPr>
            <w:id w:val="-246498698"/>
            <w:placeholder>
              <w:docPart w:val="BE58C8333D284346ACB0B68CAFA3B6E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5BF2EB6" w14:textId="77777777" w:rsidR="00AE2A0A" w:rsidRDefault="00AE2A0A">
                <w:pPr>
                  <w:jc w:val="center"/>
                  <w:rPr>
                    <w:rFonts w:eastAsia="Calibri"/>
                  </w:rPr>
                </w:pPr>
                <w:r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E6BD" w14:textId="77777777" w:rsidR="00AE2A0A" w:rsidRDefault="00AE2A0A">
            <w:pPr>
              <w:rPr>
                <w:rFonts w:eastAsia="Calibri"/>
                <w:color w:val="000000"/>
              </w:rPr>
            </w:pPr>
          </w:p>
        </w:tc>
      </w:tr>
      <w:tr w:rsidR="00AE2A0A" w14:paraId="719E2044" w14:textId="77777777" w:rsidTr="00AE2A0A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112E6" w14:textId="77777777" w:rsidR="00AE2A0A" w:rsidRDefault="00AE2A0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Committee Met with Respondent </w:t>
            </w:r>
          </w:p>
        </w:tc>
        <w:sdt>
          <w:sdtPr>
            <w:rPr>
              <w:rFonts w:eastAsia="Calibri"/>
            </w:rPr>
            <w:id w:val="628748512"/>
            <w:placeholder>
              <w:docPart w:val="BE58C8333D284346ACB0B68CAFA3B6E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93EBE8C" w14:textId="77777777" w:rsidR="00AE2A0A" w:rsidRDefault="00AE2A0A">
                <w:pPr>
                  <w:jc w:val="center"/>
                  <w:rPr>
                    <w:rFonts w:eastAsia="Calibri"/>
                  </w:rPr>
                </w:pPr>
                <w:r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D527" w14:textId="77777777" w:rsidR="00AE2A0A" w:rsidRDefault="00AE2A0A">
            <w:pPr>
              <w:rPr>
                <w:rFonts w:eastAsia="Calibri"/>
                <w:color w:val="000000"/>
              </w:rPr>
            </w:pPr>
          </w:p>
        </w:tc>
      </w:tr>
      <w:tr w:rsidR="00AE2A0A" w14:paraId="10C2F389" w14:textId="77777777" w:rsidTr="00AE2A0A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8CE82" w14:textId="77777777" w:rsidR="00AE2A0A" w:rsidRDefault="00AE2A0A">
            <w:pPr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Investigation Committee Chair Report to Administrator</w:t>
            </w:r>
          </w:p>
        </w:tc>
        <w:sdt>
          <w:sdtPr>
            <w:rPr>
              <w:rFonts w:eastAsia="Calibri"/>
            </w:rPr>
            <w:id w:val="1409818214"/>
            <w:placeholder>
              <w:docPart w:val="BE58C8333D284346ACB0B68CAFA3B6E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6272A2B" w14:textId="77777777" w:rsidR="00AE2A0A" w:rsidRDefault="00AE2A0A">
                <w:pPr>
                  <w:jc w:val="center"/>
                  <w:rPr>
                    <w:rFonts w:eastAsia="Calibri"/>
                  </w:rPr>
                </w:pPr>
                <w:r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7E67" w14:textId="77777777" w:rsidR="00AE2A0A" w:rsidRDefault="00AE2A0A">
            <w:pPr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Must be within 15 days from Committee’s creation</w:t>
            </w:r>
          </w:p>
        </w:tc>
      </w:tr>
      <w:tr w:rsidR="00AE2A0A" w14:paraId="6F800B0D" w14:textId="77777777" w:rsidTr="00AE2A0A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59880" w14:textId="77777777" w:rsidR="00AE2A0A" w:rsidRDefault="00AE2A0A">
            <w:pPr>
              <w:rPr>
                <w:rFonts w:eastAsia="Calibri"/>
              </w:rPr>
            </w:pPr>
            <w:r>
              <w:rPr>
                <w:rFonts w:eastAsia="Calibri"/>
              </w:rPr>
              <w:t>Letter of Sanction</w:t>
            </w:r>
          </w:p>
        </w:tc>
        <w:sdt>
          <w:sdtPr>
            <w:rPr>
              <w:rFonts w:eastAsia="Calibri"/>
            </w:rPr>
            <w:id w:val="-152452752"/>
            <w:placeholder>
              <w:docPart w:val="BE58C8333D284346ACB0B68CAFA3B6E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BB83626" w14:textId="77777777" w:rsidR="00AE2A0A" w:rsidRDefault="00AE2A0A">
                <w:pPr>
                  <w:jc w:val="center"/>
                  <w:rPr>
                    <w:rFonts w:eastAsia="Calibri"/>
                  </w:rPr>
                </w:pPr>
                <w:r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22CDD" w14:textId="77777777" w:rsidR="00AE2A0A" w:rsidRDefault="00AE2A0A">
            <w:pPr>
              <w:rPr>
                <w:rFonts w:eastAsia="Calibri"/>
              </w:rPr>
            </w:pPr>
            <w:r>
              <w:rPr>
                <w:rFonts w:eastAsia="Calibri"/>
              </w:rPr>
              <w:t>Must be within 5 days of Administrator receiving Committee’s report</w:t>
            </w:r>
          </w:p>
        </w:tc>
      </w:tr>
      <w:tr w:rsidR="00AE2A0A" w14:paraId="14D7A5D5" w14:textId="77777777" w:rsidTr="00AE2A0A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4D9CD" w14:textId="77777777" w:rsidR="00AE2A0A" w:rsidRDefault="00AE2A0A">
            <w:pPr>
              <w:rPr>
                <w:rFonts w:eastAsia="Calibri"/>
              </w:rPr>
            </w:pPr>
            <w:r>
              <w:rPr>
                <w:rFonts w:eastAsia="Calibri"/>
              </w:rPr>
              <w:t>Administrator Notification to Complainant Letter</w:t>
            </w:r>
          </w:p>
        </w:tc>
        <w:sdt>
          <w:sdtPr>
            <w:rPr>
              <w:rFonts w:eastAsia="Calibri"/>
            </w:rPr>
            <w:id w:val="1663885973"/>
            <w:placeholder>
              <w:docPart w:val="738BBD4FF99C44D8B15C89AB96492CF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C944C7C" w14:textId="77777777" w:rsidR="00AE2A0A" w:rsidRDefault="00AE2A0A">
                <w:pPr>
                  <w:jc w:val="center"/>
                  <w:rPr>
                    <w:rFonts w:eastAsia="Calibri"/>
                  </w:rPr>
                </w:pPr>
                <w:r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72809" w14:textId="77777777" w:rsidR="00AE2A0A" w:rsidRDefault="00AE2A0A">
            <w:pPr>
              <w:rPr>
                <w:rFonts w:eastAsia="Calibri"/>
              </w:rPr>
            </w:pPr>
            <w:r>
              <w:rPr>
                <w:rFonts w:eastAsia="Calibri"/>
              </w:rPr>
              <w:t>To be sent the same day as Letter of Sanction</w:t>
            </w:r>
          </w:p>
        </w:tc>
      </w:tr>
      <w:tr w:rsidR="00AE2A0A" w14:paraId="27CD67C4" w14:textId="77777777" w:rsidTr="00AE2A0A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19793" w14:textId="37D51F15" w:rsidR="00AE2A0A" w:rsidRDefault="00AE2A0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Appeal to </w:t>
            </w:r>
            <w:r w:rsidR="00FE710E">
              <w:rPr>
                <w:rFonts w:eastAsia="Calibri"/>
              </w:rPr>
              <w:t>VCAA</w:t>
            </w:r>
            <w:r w:rsidR="00FE710E" w:rsidRPr="0057363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Letter</w:t>
            </w:r>
          </w:p>
        </w:tc>
        <w:sdt>
          <w:sdtPr>
            <w:rPr>
              <w:rFonts w:eastAsia="Calibri"/>
            </w:rPr>
            <w:id w:val="1884594914"/>
            <w:placeholder>
              <w:docPart w:val="738BBD4FF99C44D8B15C89AB96492CF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820A8E9" w14:textId="77777777" w:rsidR="00AE2A0A" w:rsidRDefault="00AE2A0A">
                <w:pPr>
                  <w:jc w:val="center"/>
                  <w:rPr>
                    <w:rFonts w:eastAsia="Calibri"/>
                  </w:rPr>
                </w:pPr>
                <w:r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CC990" w14:textId="77777777" w:rsidR="00AE2A0A" w:rsidRDefault="00AE2A0A">
            <w:pPr>
              <w:rPr>
                <w:rFonts w:eastAsia="Calibri"/>
              </w:rPr>
            </w:pPr>
            <w:r>
              <w:rPr>
                <w:rFonts w:eastAsia="Calibri"/>
              </w:rPr>
              <w:t>Must be within 5 days of Respondent receiving Letter of Sanction</w:t>
            </w:r>
          </w:p>
        </w:tc>
      </w:tr>
      <w:tr w:rsidR="00AE2A0A" w14:paraId="79442272" w14:textId="77777777" w:rsidTr="00AE2A0A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28480" w14:textId="358176F3" w:rsidR="00AE2A0A" w:rsidRDefault="00FE710E">
            <w:pPr>
              <w:rPr>
                <w:rFonts w:eastAsia="Calibri"/>
              </w:rPr>
            </w:pPr>
            <w:r>
              <w:rPr>
                <w:rFonts w:eastAsia="Calibri"/>
              </w:rPr>
              <w:t>VCAA</w:t>
            </w:r>
            <w:r w:rsidRPr="00573633">
              <w:rPr>
                <w:rFonts w:eastAsia="Calibri"/>
              </w:rPr>
              <w:t xml:space="preserve"> </w:t>
            </w:r>
            <w:r w:rsidR="00AE2A0A">
              <w:rPr>
                <w:rFonts w:eastAsia="Calibri"/>
              </w:rPr>
              <w:t xml:space="preserve">Decision Letter </w:t>
            </w:r>
          </w:p>
        </w:tc>
        <w:sdt>
          <w:sdtPr>
            <w:rPr>
              <w:rFonts w:eastAsia="Calibri"/>
            </w:rPr>
            <w:id w:val="-172576784"/>
            <w:placeholder>
              <w:docPart w:val="738BBD4FF99C44D8B15C89AB96492CF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771E21C" w14:textId="77777777" w:rsidR="00AE2A0A" w:rsidRDefault="00AE2A0A">
                <w:pPr>
                  <w:jc w:val="center"/>
                  <w:rPr>
                    <w:rFonts w:eastAsia="Calibri"/>
                  </w:rPr>
                </w:pPr>
                <w:r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548A" w14:textId="77777777" w:rsidR="00AE2A0A" w:rsidRDefault="00AE2A0A">
            <w:pPr>
              <w:rPr>
                <w:rFonts w:eastAsia="Calibri"/>
              </w:rPr>
            </w:pPr>
            <w:r>
              <w:rPr>
                <w:rFonts w:eastAsia="Calibri"/>
              </w:rPr>
              <w:t>Must be within 15 days of receiving Respondent appeal</w:t>
            </w:r>
          </w:p>
        </w:tc>
      </w:tr>
      <w:tr w:rsidR="00AE2A0A" w14:paraId="765C7A76" w14:textId="77777777" w:rsidTr="00AE2A0A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A7A55" w14:textId="5ECEA5A2" w:rsidR="00AE2A0A" w:rsidRDefault="00AE2A0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Complete Records Submitted to Chancellor’s Office by </w:t>
            </w:r>
            <w:r w:rsidR="00FE710E">
              <w:rPr>
                <w:rFonts w:eastAsia="Calibri"/>
              </w:rPr>
              <w:t>VCAA</w:t>
            </w:r>
          </w:p>
        </w:tc>
        <w:sdt>
          <w:sdtPr>
            <w:rPr>
              <w:rFonts w:eastAsia="Calibri"/>
            </w:rPr>
            <w:id w:val="1458374842"/>
            <w:placeholder>
              <w:docPart w:val="BE58C8333D284346ACB0B68CAFA3B6E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F63DFBA" w14:textId="77777777" w:rsidR="00AE2A0A" w:rsidRDefault="00AE2A0A">
                <w:pPr>
                  <w:jc w:val="center"/>
                  <w:rPr>
                    <w:rFonts w:eastAsia="Calibri"/>
                  </w:rPr>
                </w:pPr>
                <w:r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BC09" w14:textId="77777777" w:rsidR="00AE2A0A" w:rsidRDefault="00AE2A0A">
            <w:pPr>
              <w:rPr>
                <w:rFonts w:eastAsia="Calibri"/>
              </w:rPr>
            </w:pPr>
          </w:p>
        </w:tc>
      </w:tr>
    </w:tbl>
    <w:p w14:paraId="0D6D8830" w14:textId="77777777" w:rsidR="00D17026" w:rsidRDefault="00D17026" w:rsidP="00D17026">
      <w:pPr>
        <w:pStyle w:val="NoSpacing"/>
        <w:rPr>
          <w:bCs/>
          <w:sz w:val="24"/>
          <w:szCs w:val="24"/>
        </w:rPr>
      </w:pPr>
    </w:p>
    <w:sectPr w:rsidR="00D17026" w:rsidSect="00AE2A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100" w:right="800" w:bottom="280" w:left="82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9F761" w14:textId="77777777" w:rsidR="007304CD" w:rsidRDefault="007304CD" w:rsidP="00690FE6">
      <w:r>
        <w:separator/>
      </w:r>
    </w:p>
  </w:endnote>
  <w:endnote w:type="continuationSeparator" w:id="0">
    <w:p w14:paraId="448ED3E8" w14:textId="77777777" w:rsidR="007304CD" w:rsidRDefault="007304CD" w:rsidP="0069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D9E23" w14:textId="77777777" w:rsidR="006824FA" w:rsidRDefault="006824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8B870" w14:textId="5BD91C9D" w:rsidR="00AE2A0A" w:rsidRDefault="00AE2A0A" w:rsidP="00AE2A0A">
    <w:pPr>
      <w:pStyle w:val="Footer"/>
    </w:pPr>
    <w:r w:rsidRPr="0041747B">
      <w:rPr>
        <w:sz w:val="20"/>
        <w:szCs w:val="20"/>
      </w:rPr>
      <w:t>Methodist College Student Handbook</w:t>
    </w:r>
    <w:r w:rsidRPr="0041747B">
      <w:rPr>
        <w:sz w:val="20"/>
        <w:szCs w:val="20"/>
      </w:rPr>
      <w:tab/>
    </w:r>
    <w:r w:rsidRPr="0041747B">
      <w:rPr>
        <w:sz w:val="20"/>
        <w:szCs w:val="20"/>
      </w:rPr>
      <w:tab/>
      <w:t xml:space="preserve">Code of Conduct </w:t>
    </w:r>
    <w:r>
      <w:rPr>
        <w:sz w:val="20"/>
        <w:szCs w:val="20"/>
      </w:rPr>
      <w:t>B.a.iii.3</w:t>
    </w:r>
  </w:p>
  <w:p w14:paraId="32D0AFDA" w14:textId="77777777" w:rsidR="00AE2A0A" w:rsidRPr="00AE2A0A" w:rsidRDefault="00AE2A0A" w:rsidP="00AE2A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D8E4" w14:textId="77777777" w:rsidR="006824FA" w:rsidRDefault="006824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A14F6" w14:textId="77777777" w:rsidR="007304CD" w:rsidRDefault="007304CD" w:rsidP="00690FE6">
      <w:r>
        <w:separator/>
      </w:r>
    </w:p>
  </w:footnote>
  <w:footnote w:type="continuationSeparator" w:id="0">
    <w:p w14:paraId="0D7F94A5" w14:textId="77777777" w:rsidR="007304CD" w:rsidRDefault="007304CD" w:rsidP="00690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A1C0C" w14:textId="77777777" w:rsidR="006824FA" w:rsidRDefault="006824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342B4" w14:textId="7BE95CD1" w:rsidR="00FE710E" w:rsidRDefault="006824F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9AB4C3" wp14:editId="79D845EB">
          <wp:simplePos x="0" y="0"/>
          <wp:positionH relativeFrom="margin">
            <wp:align>center</wp:align>
          </wp:positionH>
          <wp:positionV relativeFrom="page">
            <wp:posOffset>457200</wp:posOffset>
          </wp:positionV>
          <wp:extent cx="2720888" cy="322580"/>
          <wp:effectExtent l="0" t="0" r="381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0888" cy="32258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54E05" w14:textId="77777777" w:rsidR="006824FA" w:rsidRDefault="006824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7F"/>
    <w:rsid w:val="00080CBC"/>
    <w:rsid w:val="000E5709"/>
    <w:rsid w:val="00112014"/>
    <w:rsid w:val="001A368A"/>
    <w:rsid w:val="00204C79"/>
    <w:rsid w:val="00303E6B"/>
    <w:rsid w:val="003B0778"/>
    <w:rsid w:val="004879A7"/>
    <w:rsid w:val="00490426"/>
    <w:rsid w:val="00493F10"/>
    <w:rsid w:val="00502304"/>
    <w:rsid w:val="00573D6C"/>
    <w:rsid w:val="00677184"/>
    <w:rsid w:val="006824FA"/>
    <w:rsid w:val="0068676C"/>
    <w:rsid w:val="00690FE6"/>
    <w:rsid w:val="00695B37"/>
    <w:rsid w:val="007304CD"/>
    <w:rsid w:val="0083000E"/>
    <w:rsid w:val="009C0411"/>
    <w:rsid w:val="00AE2A0A"/>
    <w:rsid w:val="00B033C1"/>
    <w:rsid w:val="00C7709F"/>
    <w:rsid w:val="00CD0D7F"/>
    <w:rsid w:val="00D17026"/>
    <w:rsid w:val="00DF6B6A"/>
    <w:rsid w:val="00E76914"/>
    <w:rsid w:val="00F47E91"/>
    <w:rsid w:val="00FD44C5"/>
    <w:rsid w:val="00FE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589CDB2"/>
  <w15:docId w15:val="{2C47B425-0087-464E-BCFC-7AC537C3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18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83000E"/>
    <w:rPr>
      <w:color w:val="808080"/>
    </w:rPr>
  </w:style>
  <w:style w:type="paragraph" w:styleId="NoSpacing">
    <w:name w:val="No Spacing"/>
    <w:uiPriority w:val="1"/>
    <w:qFormat/>
    <w:rsid w:val="00690FE6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769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91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769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91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29B58-27ED-481E-AE1A-9A35AD90501B}"/>
      </w:docPartPr>
      <w:docPartBody>
        <w:p w:rsidR="00044C56" w:rsidRDefault="00373EB8">
          <w:r w:rsidRPr="003D70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DA467-0D8C-4DA8-9C18-36FE7F7F5F9C}"/>
      </w:docPartPr>
      <w:docPartBody>
        <w:p w:rsidR="007B685D" w:rsidRDefault="007B248E">
          <w:r w:rsidRPr="003D7078">
            <w:rPr>
              <w:rStyle w:val="PlaceholderText"/>
            </w:rPr>
            <w:t>Click or tap to enter a date.</w:t>
          </w:r>
        </w:p>
      </w:docPartBody>
    </w:docPart>
    <w:docPart>
      <w:docPartPr>
        <w:name w:val="0F541346AC424378ADD9F2DFD3912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86408-AABD-43B0-A409-B219CEADE051}"/>
      </w:docPartPr>
      <w:docPartBody>
        <w:p w:rsidR="00343D8E" w:rsidRDefault="00353BF2" w:rsidP="00353BF2">
          <w:pPr>
            <w:pStyle w:val="0F541346AC424378ADD9F2DFD39123CE"/>
          </w:pPr>
          <w:r w:rsidRPr="00C75A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2E6D906189472193B0ED24FB565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6B326-63B3-413C-BE8E-A0D4E9EEA36F}"/>
      </w:docPartPr>
      <w:docPartBody>
        <w:p w:rsidR="009328FF" w:rsidRDefault="00A676F3" w:rsidP="00A676F3">
          <w:pPr>
            <w:pStyle w:val="582E6D906189472193B0ED24FB565AC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58C8333D284346ACB0B68CAFA3B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14C0A-573F-4145-934A-8A7C75041CC0}"/>
      </w:docPartPr>
      <w:docPartBody>
        <w:p w:rsidR="009328FF" w:rsidRDefault="00A676F3" w:rsidP="00A676F3">
          <w:pPr>
            <w:pStyle w:val="BE58C8333D284346ACB0B68CAFA3B6E8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5F5AC5A6F5FB44BD97E9FF6E43401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59E8F-910B-404E-A490-7DE7DDBCD372}"/>
      </w:docPartPr>
      <w:docPartBody>
        <w:p w:rsidR="009328FF" w:rsidRDefault="00A676F3" w:rsidP="00A676F3">
          <w:pPr>
            <w:pStyle w:val="5F5AC5A6F5FB44BD97E9FF6E434011AB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738BBD4FF99C44D8B15C89AB96492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2FF2B-0F9E-417C-889D-B4A438044228}"/>
      </w:docPartPr>
      <w:docPartBody>
        <w:p w:rsidR="009328FF" w:rsidRDefault="00A676F3" w:rsidP="00A676F3">
          <w:pPr>
            <w:pStyle w:val="738BBD4FF99C44D8B15C89AB96492CFF"/>
          </w:pPr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B8"/>
    <w:rsid w:val="00044C56"/>
    <w:rsid w:val="0028264E"/>
    <w:rsid w:val="002C3A10"/>
    <w:rsid w:val="00343D8E"/>
    <w:rsid w:val="00353BF2"/>
    <w:rsid w:val="00373EB8"/>
    <w:rsid w:val="00634006"/>
    <w:rsid w:val="007B248E"/>
    <w:rsid w:val="007B685D"/>
    <w:rsid w:val="009228E6"/>
    <w:rsid w:val="009328FF"/>
    <w:rsid w:val="00A676F3"/>
    <w:rsid w:val="00C8430D"/>
    <w:rsid w:val="00CD64C0"/>
    <w:rsid w:val="00F6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76F3"/>
  </w:style>
  <w:style w:type="paragraph" w:customStyle="1" w:styleId="582E6D906189472193B0ED24FB565ACA">
    <w:name w:val="582E6D906189472193B0ED24FB565ACA"/>
    <w:rsid w:val="00A676F3"/>
  </w:style>
  <w:style w:type="paragraph" w:customStyle="1" w:styleId="0F541346AC424378ADD9F2DFD39123CE">
    <w:name w:val="0F541346AC424378ADD9F2DFD39123CE"/>
    <w:rsid w:val="00353BF2"/>
  </w:style>
  <w:style w:type="paragraph" w:customStyle="1" w:styleId="BE58C8333D284346ACB0B68CAFA3B6E8">
    <w:name w:val="BE58C8333D284346ACB0B68CAFA3B6E8"/>
    <w:rsid w:val="00A676F3"/>
  </w:style>
  <w:style w:type="paragraph" w:customStyle="1" w:styleId="5F5AC5A6F5FB44BD97E9FF6E434011AB">
    <w:name w:val="5F5AC5A6F5FB44BD97E9FF6E434011AB"/>
    <w:rsid w:val="00A676F3"/>
  </w:style>
  <w:style w:type="paragraph" w:customStyle="1" w:styleId="738BBD4FF99C44D8B15C89AB96492CFF">
    <w:name w:val="738BBD4FF99C44D8B15C89AB96492CFF"/>
    <w:rsid w:val="00A676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Methodist Medical Center Foundation</vt:lpstr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Methodist Medical Center Foundation</dc:title>
  <dc:creator>164632</dc:creator>
  <cp:lastModifiedBy>McCoy, Nate J.</cp:lastModifiedBy>
  <cp:revision>2</cp:revision>
  <dcterms:created xsi:type="dcterms:W3CDTF">2023-06-30T16:32:00Z</dcterms:created>
  <dcterms:modified xsi:type="dcterms:W3CDTF">2023-06-30T16:32:00Z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2021-07-09T00:00:00Z</vt:filetime>
  </property>
  <property fmtid="{D5CDD505-2E9C-101B-9397-08002B2CF9AE}" pid="5" name="MSIP_Label_b4e5d35f-4e6a-4642-aaeb-20ab6a7b6fba_Enabled">
    <vt:lpwstr>true</vt:lpwstr>
  </property>
  <property fmtid="{D5CDD505-2E9C-101B-9397-08002B2CF9AE}" pid="6" name="MSIP_Label_b4e5d35f-4e6a-4642-aaeb-20ab6a7b6fba_SetDate">
    <vt:lpwstr>2021-07-09T18:48:39Z</vt:lpwstr>
  </property>
  <property fmtid="{D5CDD505-2E9C-101B-9397-08002B2CF9AE}" pid="7" name="MSIP_Label_b4e5d35f-4e6a-4642-aaeb-20ab6a7b6fba_Method">
    <vt:lpwstr>Standard</vt:lpwstr>
  </property>
  <property fmtid="{D5CDD505-2E9C-101B-9397-08002B2CF9AE}" pid="8" name="MSIP_Label_b4e5d35f-4e6a-4642-aaeb-20ab6a7b6fba_Name">
    <vt:lpwstr>b4e5d35f-4e6a-4642-aaeb-20ab6a7b6fba</vt:lpwstr>
  </property>
  <property fmtid="{D5CDD505-2E9C-101B-9397-08002B2CF9AE}" pid="9" name="MSIP_Label_b4e5d35f-4e6a-4642-aaeb-20ab6a7b6fba_SiteId">
    <vt:lpwstr>ab214bcd-9b97-41bb-aa9d-46cf10d822fd</vt:lpwstr>
  </property>
  <property fmtid="{D5CDD505-2E9C-101B-9397-08002B2CF9AE}" pid="10" name="MSIP_Label_b4e5d35f-4e6a-4642-aaeb-20ab6a7b6fba_ActionId">
    <vt:lpwstr>615594a3-9582-4112-857b-0a2e4d27da56</vt:lpwstr>
  </property>
  <property fmtid="{D5CDD505-2E9C-101B-9397-08002B2CF9AE}" pid="11" name="MSIP_Label_b4e5d35f-4e6a-4642-aaeb-20ab6a7b6fba_ContentBits">
    <vt:lpwstr>0</vt:lpwstr>
  </property>
</Properties>
</file>